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D8" w:rsidRPr="007573A9" w:rsidRDefault="007573A9" w:rsidP="00303AA2">
      <w:pPr>
        <w:ind w:firstLine="0"/>
        <w:jc w:val="center"/>
        <w:rPr>
          <w:rFonts w:ascii="Verdana" w:hAnsi="Verdana"/>
          <w:b/>
          <w:sz w:val="40"/>
        </w:rPr>
      </w:pPr>
      <w:r w:rsidRPr="007573A9">
        <w:rPr>
          <w:rFonts w:ascii="Verdana" w:hAnsi="Verdana"/>
          <w:b/>
          <w:sz w:val="40"/>
        </w:rPr>
        <w:t>БЕЗОПАСНАЯ СРЕДА ДЛЯ РЕБЕНКА</w:t>
      </w:r>
    </w:p>
    <w:p w:rsidR="007573A9" w:rsidRDefault="007573A9" w:rsidP="009438D8">
      <w:pPr>
        <w:ind w:firstLine="0"/>
        <w:jc w:val="left"/>
        <w:rPr>
          <w:rFonts w:ascii="Verdana" w:hAnsi="Verdana"/>
          <w:b/>
        </w:rPr>
      </w:pPr>
    </w:p>
    <w:p w:rsidR="00303AA2" w:rsidRPr="007573A9" w:rsidRDefault="00303AA2" w:rsidP="007573A9">
      <w:pPr>
        <w:ind w:firstLine="0"/>
        <w:jc w:val="left"/>
        <w:rPr>
          <w:rFonts w:ascii="Verdana" w:hAnsi="Verdana"/>
          <w:b/>
          <w:sz w:val="32"/>
        </w:rPr>
      </w:pPr>
      <w:r w:rsidRPr="007573A9">
        <w:rPr>
          <w:rFonts w:ascii="Verdana" w:hAnsi="Verdana"/>
          <w:b/>
          <w:sz w:val="32"/>
        </w:rPr>
        <w:t xml:space="preserve">ЧЕКЛИСТ </w:t>
      </w:r>
    </w:p>
    <w:p w:rsidR="00821F72" w:rsidRPr="007573A9" w:rsidRDefault="00303AA2" w:rsidP="007573A9">
      <w:pPr>
        <w:pStyle w:val="aa"/>
        <w:numPr>
          <w:ilvl w:val="0"/>
          <w:numId w:val="2"/>
        </w:numPr>
        <w:spacing w:after="240"/>
        <w:ind w:left="709" w:hanging="357"/>
        <w:contextualSpacing w:val="0"/>
        <w:jc w:val="left"/>
        <w:rPr>
          <w:rFonts w:ascii="Verdana" w:hAnsi="Verdana"/>
          <w:b/>
          <w:sz w:val="32"/>
        </w:rPr>
      </w:pPr>
      <w:r w:rsidRPr="007573A9">
        <w:rPr>
          <w:rFonts w:ascii="Verdana" w:hAnsi="Verdana"/>
          <w:b/>
          <w:sz w:val="32"/>
        </w:rPr>
        <w:t>Окна заблокированы</w:t>
      </w:r>
    </w:p>
    <w:p w:rsidR="00303AA2" w:rsidRPr="007573A9" w:rsidRDefault="00303AA2" w:rsidP="007573A9">
      <w:pPr>
        <w:pStyle w:val="aa"/>
        <w:numPr>
          <w:ilvl w:val="0"/>
          <w:numId w:val="2"/>
        </w:numPr>
        <w:spacing w:after="240"/>
        <w:ind w:left="709" w:hanging="357"/>
        <w:contextualSpacing w:val="0"/>
        <w:jc w:val="left"/>
        <w:rPr>
          <w:rFonts w:ascii="Verdana" w:hAnsi="Verdana"/>
          <w:b/>
          <w:sz w:val="32"/>
        </w:rPr>
      </w:pPr>
      <w:r w:rsidRPr="007573A9">
        <w:rPr>
          <w:rFonts w:ascii="Verdana" w:hAnsi="Verdana"/>
          <w:b/>
          <w:sz w:val="32"/>
        </w:rPr>
        <w:t>Шкафы и комоды закреплены</w:t>
      </w:r>
    </w:p>
    <w:p w:rsidR="00303AA2" w:rsidRPr="007573A9" w:rsidRDefault="00303AA2" w:rsidP="007573A9">
      <w:pPr>
        <w:pStyle w:val="aa"/>
        <w:numPr>
          <w:ilvl w:val="0"/>
          <w:numId w:val="2"/>
        </w:numPr>
        <w:spacing w:after="240"/>
        <w:ind w:left="709" w:hanging="357"/>
        <w:contextualSpacing w:val="0"/>
        <w:jc w:val="left"/>
        <w:rPr>
          <w:rFonts w:ascii="Verdana" w:hAnsi="Verdana"/>
          <w:b/>
          <w:sz w:val="32"/>
        </w:rPr>
      </w:pPr>
      <w:r w:rsidRPr="007573A9">
        <w:rPr>
          <w:rFonts w:ascii="Verdana" w:hAnsi="Verdana"/>
          <w:b/>
          <w:sz w:val="32"/>
        </w:rPr>
        <w:t>Дверцы и ящики мебели заблокированы</w:t>
      </w:r>
    </w:p>
    <w:p w:rsidR="007573A9" w:rsidRPr="007573A9" w:rsidRDefault="007573A9" w:rsidP="007573A9">
      <w:pPr>
        <w:pStyle w:val="aa"/>
        <w:numPr>
          <w:ilvl w:val="0"/>
          <w:numId w:val="2"/>
        </w:numPr>
        <w:spacing w:after="240"/>
        <w:ind w:left="709" w:hanging="357"/>
        <w:contextualSpacing w:val="0"/>
        <w:jc w:val="left"/>
        <w:rPr>
          <w:rFonts w:ascii="Verdana" w:hAnsi="Verdana"/>
          <w:b/>
          <w:sz w:val="32"/>
        </w:rPr>
      </w:pPr>
      <w:r w:rsidRPr="007573A9">
        <w:rPr>
          <w:rFonts w:ascii="Verdana" w:hAnsi="Verdana"/>
          <w:b/>
          <w:sz w:val="32"/>
        </w:rPr>
        <w:t>Углы закрыты накладками</w:t>
      </w:r>
    </w:p>
    <w:p w:rsidR="00303AA2" w:rsidRPr="007573A9" w:rsidRDefault="00303AA2" w:rsidP="007573A9">
      <w:pPr>
        <w:pStyle w:val="aa"/>
        <w:numPr>
          <w:ilvl w:val="0"/>
          <w:numId w:val="2"/>
        </w:numPr>
        <w:spacing w:after="240"/>
        <w:ind w:left="709" w:hanging="357"/>
        <w:contextualSpacing w:val="0"/>
        <w:jc w:val="left"/>
        <w:rPr>
          <w:rFonts w:ascii="Verdana" w:hAnsi="Verdana"/>
          <w:b/>
          <w:sz w:val="32"/>
        </w:rPr>
      </w:pPr>
      <w:r w:rsidRPr="007573A9">
        <w:rPr>
          <w:rFonts w:ascii="Verdana" w:hAnsi="Verdana"/>
          <w:b/>
          <w:sz w:val="32"/>
        </w:rPr>
        <w:t>Телевизор закреплен</w:t>
      </w:r>
    </w:p>
    <w:p w:rsidR="00303AA2" w:rsidRPr="007573A9" w:rsidRDefault="00303AA2" w:rsidP="007573A9">
      <w:pPr>
        <w:pStyle w:val="aa"/>
        <w:numPr>
          <w:ilvl w:val="0"/>
          <w:numId w:val="2"/>
        </w:numPr>
        <w:spacing w:after="240"/>
        <w:ind w:left="709" w:hanging="357"/>
        <w:contextualSpacing w:val="0"/>
        <w:jc w:val="left"/>
        <w:rPr>
          <w:rFonts w:ascii="Verdana" w:hAnsi="Verdana"/>
          <w:b/>
          <w:sz w:val="32"/>
        </w:rPr>
      </w:pPr>
      <w:r w:rsidRPr="007573A9">
        <w:rPr>
          <w:rFonts w:ascii="Verdana" w:hAnsi="Verdana"/>
          <w:b/>
          <w:sz w:val="32"/>
        </w:rPr>
        <w:t>Провод чайника недоступен</w:t>
      </w:r>
    </w:p>
    <w:p w:rsidR="00303AA2" w:rsidRPr="007573A9" w:rsidRDefault="00303AA2" w:rsidP="007573A9">
      <w:pPr>
        <w:pStyle w:val="aa"/>
        <w:numPr>
          <w:ilvl w:val="0"/>
          <w:numId w:val="2"/>
        </w:numPr>
        <w:spacing w:after="240"/>
        <w:ind w:left="709" w:hanging="357"/>
        <w:contextualSpacing w:val="0"/>
        <w:jc w:val="left"/>
        <w:rPr>
          <w:rFonts w:ascii="Verdana" w:hAnsi="Verdana"/>
          <w:b/>
          <w:sz w:val="32"/>
        </w:rPr>
      </w:pPr>
      <w:r w:rsidRPr="007573A9">
        <w:rPr>
          <w:rFonts w:ascii="Verdana" w:hAnsi="Verdana"/>
          <w:b/>
          <w:sz w:val="32"/>
        </w:rPr>
        <w:t>Лекарства недоступны</w:t>
      </w:r>
    </w:p>
    <w:p w:rsidR="00303AA2" w:rsidRPr="007573A9" w:rsidRDefault="00303AA2" w:rsidP="007573A9">
      <w:pPr>
        <w:pStyle w:val="aa"/>
        <w:numPr>
          <w:ilvl w:val="0"/>
          <w:numId w:val="2"/>
        </w:numPr>
        <w:spacing w:after="240"/>
        <w:ind w:left="709" w:hanging="357"/>
        <w:contextualSpacing w:val="0"/>
        <w:jc w:val="left"/>
        <w:rPr>
          <w:rFonts w:ascii="Verdana" w:hAnsi="Verdana"/>
          <w:b/>
          <w:sz w:val="32"/>
        </w:rPr>
      </w:pPr>
      <w:r w:rsidRPr="007573A9">
        <w:rPr>
          <w:rFonts w:ascii="Verdana" w:hAnsi="Verdana"/>
          <w:b/>
          <w:sz w:val="32"/>
        </w:rPr>
        <w:t>Бытовая химия недоступна</w:t>
      </w:r>
    </w:p>
    <w:p w:rsidR="00303AA2" w:rsidRPr="007573A9" w:rsidRDefault="00303AA2" w:rsidP="007573A9">
      <w:pPr>
        <w:pStyle w:val="aa"/>
        <w:numPr>
          <w:ilvl w:val="0"/>
          <w:numId w:val="2"/>
        </w:numPr>
        <w:spacing w:after="240"/>
        <w:ind w:left="709" w:hanging="357"/>
        <w:contextualSpacing w:val="0"/>
        <w:jc w:val="left"/>
        <w:rPr>
          <w:rFonts w:ascii="Verdana" w:hAnsi="Verdana"/>
          <w:b/>
          <w:sz w:val="32"/>
        </w:rPr>
      </w:pPr>
      <w:r w:rsidRPr="007573A9">
        <w:rPr>
          <w:rFonts w:ascii="Verdana" w:hAnsi="Verdana"/>
          <w:b/>
          <w:sz w:val="32"/>
        </w:rPr>
        <w:t>Несъедобные вещества не хранятся в емкостях из-под пищевых продуктов</w:t>
      </w:r>
    </w:p>
    <w:p w:rsidR="00303AA2" w:rsidRPr="007573A9" w:rsidRDefault="00303AA2" w:rsidP="007573A9">
      <w:pPr>
        <w:pStyle w:val="aa"/>
        <w:numPr>
          <w:ilvl w:val="0"/>
          <w:numId w:val="2"/>
        </w:numPr>
        <w:spacing w:after="240"/>
        <w:ind w:left="709" w:hanging="357"/>
        <w:contextualSpacing w:val="0"/>
        <w:jc w:val="left"/>
        <w:rPr>
          <w:rFonts w:ascii="Verdana" w:hAnsi="Verdana"/>
          <w:b/>
          <w:sz w:val="32"/>
        </w:rPr>
      </w:pPr>
      <w:r w:rsidRPr="007573A9">
        <w:rPr>
          <w:rFonts w:ascii="Verdana" w:hAnsi="Verdana"/>
          <w:b/>
          <w:sz w:val="32"/>
        </w:rPr>
        <w:t>Маленькие батарейки недоступны</w:t>
      </w:r>
    </w:p>
    <w:p w:rsidR="00E1623B" w:rsidRPr="007573A9" w:rsidRDefault="00E1623B" w:rsidP="007573A9">
      <w:pPr>
        <w:jc w:val="left"/>
        <w:rPr>
          <w:rFonts w:ascii="Verdana" w:hAnsi="Verdana"/>
          <w:b/>
          <w:sz w:val="32"/>
        </w:rPr>
      </w:pPr>
    </w:p>
    <w:p w:rsidR="00E1623B" w:rsidRPr="007573A9" w:rsidRDefault="009438D8" w:rsidP="007573A9">
      <w:pPr>
        <w:ind w:firstLine="0"/>
        <w:jc w:val="left"/>
        <w:rPr>
          <w:rFonts w:ascii="Verdana" w:hAnsi="Verdana"/>
          <w:b/>
          <w:sz w:val="32"/>
        </w:rPr>
      </w:pPr>
      <w:r w:rsidRPr="007573A9">
        <w:rPr>
          <w:rFonts w:ascii="Verdana" w:hAnsi="Verdana"/>
          <w:b/>
          <w:sz w:val="32"/>
        </w:rPr>
        <w:t xml:space="preserve">ПОЛЕЗНЫЕ ПРИВЫЧКИ </w:t>
      </w:r>
    </w:p>
    <w:p w:rsidR="00E1623B" w:rsidRPr="007573A9" w:rsidRDefault="00E1623B" w:rsidP="007573A9">
      <w:pPr>
        <w:pStyle w:val="aa"/>
        <w:numPr>
          <w:ilvl w:val="0"/>
          <w:numId w:val="4"/>
        </w:numPr>
        <w:ind w:left="709"/>
        <w:jc w:val="left"/>
        <w:rPr>
          <w:rFonts w:ascii="Verdana" w:hAnsi="Verdana"/>
          <w:b/>
          <w:sz w:val="32"/>
        </w:rPr>
      </w:pPr>
      <w:r w:rsidRPr="007573A9">
        <w:rPr>
          <w:rFonts w:ascii="Verdana" w:hAnsi="Verdana"/>
          <w:b/>
          <w:sz w:val="32"/>
        </w:rPr>
        <w:t xml:space="preserve">Родитель не отходит от </w:t>
      </w:r>
      <w:proofErr w:type="spellStart"/>
      <w:r w:rsidRPr="007573A9">
        <w:rPr>
          <w:rFonts w:ascii="Verdana" w:hAnsi="Verdana"/>
          <w:b/>
          <w:sz w:val="32"/>
        </w:rPr>
        <w:t>пеленального</w:t>
      </w:r>
      <w:proofErr w:type="spellEnd"/>
      <w:r w:rsidRPr="007573A9">
        <w:rPr>
          <w:rFonts w:ascii="Verdana" w:hAnsi="Verdana"/>
          <w:b/>
          <w:sz w:val="32"/>
        </w:rPr>
        <w:t xml:space="preserve"> столика, пока на нем лежит ребенок.</w:t>
      </w:r>
      <w:bookmarkStart w:id="0" w:name="_GoBack"/>
      <w:bookmarkEnd w:id="0"/>
    </w:p>
    <w:p w:rsidR="00E1623B" w:rsidRPr="007573A9" w:rsidRDefault="00E1623B" w:rsidP="007573A9">
      <w:pPr>
        <w:pStyle w:val="aa"/>
        <w:numPr>
          <w:ilvl w:val="0"/>
          <w:numId w:val="4"/>
        </w:numPr>
        <w:ind w:left="709"/>
        <w:jc w:val="left"/>
        <w:rPr>
          <w:rFonts w:ascii="Verdana" w:hAnsi="Verdana"/>
          <w:b/>
          <w:sz w:val="32"/>
        </w:rPr>
      </w:pPr>
      <w:r w:rsidRPr="007573A9">
        <w:rPr>
          <w:rFonts w:ascii="Verdana" w:hAnsi="Verdana"/>
          <w:b/>
          <w:sz w:val="32"/>
        </w:rPr>
        <w:t xml:space="preserve">Родитель не выходит из ванной, </w:t>
      </w:r>
      <w:r w:rsidR="009438D8" w:rsidRPr="007573A9">
        <w:rPr>
          <w:rFonts w:ascii="Verdana" w:hAnsi="Verdana"/>
          <w:b/>
          <w:sz w:val="32"/>
        </w:rPr>
        <w:t>пока ребенок в воде.</w:t>
      </w:r>
    </w:p>
    <w:p w:rsidR="009438D8" w:rsidRPr="007573A9" w:rsidRDefault="009438D8" w:rsidP="007573A9">
      <w:pPr>
        <w:jc w:val="left"/>
        <w:rPr>
          <w:rFonts w:ascii="Verdana" w:hAnsi="Verdana"/>
          <w:b/>
          <w:sz w:val="32"/>
        </w:rPr>
      </w:pPr>
    </w:p>
    <w:p w:rsidR="009438D8" w:rsidRPr="007573A9" w:rsidRDefault="009438D8" w:rsidP="007573A9">
      <w:pPr>
        <w:ind w:firstLine="0"/>
        <w:jc w:val="left"/>
        <w:rPr>
          <w:rFonts w:ascii="Verdana" w:hAnsi="Verdana"/>
          <w:b/>
          <w:sz w:val="32"/>
        </w:rPr>
      </w:pPr>
      <w:r w:rsidRPr="007573A9">
        <w:rPr>
          <w:rFonts w:ascii="Verdana" w:hAnsi="Verdana"/>
          <w:b/>
          <w:sz w:val="32"/>
        </w:rPr>
        <w:t xml:space="preserve">АКСИОМЫ </w:t>
      </w:r>
    </w:p>
    <w:p w:rsidR="009438D8" w:rsidRPr="007573A9" w:rsidRDefault="009438D8" w:rsidP="007573A9">
      <w:pPr>
        <w:pStyle w:val="aa"/>
        <w:numPr>
          <w:ilvl w:val="0"/>
          <w:numId w:val="4"/>
        </w:numPr>
        <w:ind w:left="709"/>
        <w:jc w:val="left"/>
        <w:rPr>
          <w:rFonts w:ascii="Verdana" w:hAnsi="Verdana"/>
          <w:b/>
          <w:sz w:val="32"/>
        </w:rPr>
      </w:pPr>
      <w:r w:rsidRPr="007573A9">
        <w:rPr>
          <w:rFonts w:ascii="Verdana" w:hAnsi="Verdana"/>
          <w:b/>
          <w:sz w:val="32"/>
        </w:rPr>
        <w:t>Все, что не закреплено, будет опрокинуто.</w:t>
      </w:r>
    </w:p>
    <w:p w:rsidR="009438D8" w:rsidRPr="007573A9" w:rsidRDefault="009438D8" w:rsidP="007573A9">
      <w:pPr>
        <w:pStyle w:val="aa"/>
        <w:numPr>
          <w:ilvl w:val="0"/>
          <w:numId w:val="4"/>
        </w:numPr>
        <w:ind w:left="709"/>
        <w:jc w:val="left"/>
        <w:rPr>
          <w:rFonts w:ascii="Verdana" w:hAnsi="Verdana"/>
          <w:b/>
          <w:sz w:val="32"/>
        </w:rPr>
      </w:pPr>
      <w:r w:rsidRPr="007573A9">
        <w:rPr>
          <w:rFonts w:ascii="Verdana" w:hAnsi="Verdana"/>
          <w:b/>
          <w:sz w:val="32"/>
        </w:rPr>
        <w:t>Все, что ниже 1 метра, будет съедено.</w:t>
      </w:r>
    </w:p>
    <w:p w:rsidR="009438D8" w:rsidRPr="007573A9" w:rsidRDefault="009438D8" w:rsidP="007573A9">
      <w:pPr>
        <w:pStyle w:val="aa"/>
        <w:numPr>
          <w:ilvl w:val="0"/>
          <w:numId w:val="4"/>
        </w:numPr>
        <w:ind w:left="709"/>
        <w:jc w:val="left"/>
        <w:rPr>
          <w:rFonts w:ascii="Verdana" w:hAnsi="Verdana"/>
          <w:b/>
          <w:sz w:val="32"/>
        </w:rPr>
      </w:pPr>
      <w:r w:rsidRPr="007573A9">
        <w:rPr>
          <w:rFonts w:ascii="Verdana" w:hAnsi="Verdana"/>
          <w:b/>
          <w:sz w:val="32"/>
        </w:rPr>
        <w:t>В руке телефон – ребенок без присмотра.</w:t>
      </w:r>
    </w:p>
    <w:sectPr w:rsidR="009438D8" w:rsidRPr="007573A9" w:rsidSect="00757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F8" w:rsidRDefault="008243F8" w:rsidP="009B7002">
      <w:pPr>
        <w:spacing w:after="0" w:line="240" w:lineRule="auto"/>
      </w:pPr>
      <w:r>
        <w:separator/>
      </w:r>
    </w:p>
  </w:endnote>
  <w:endnote w:type="continuationSeparator" w:id="0">
    <w:p w:rsidR="008243F8" w:rsidRDefault="008243F8" w:rsidP="009B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02" w:rsidRDefault="009B700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02" w:rsidRDefault="009B700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02" w:rsidRDefault="009B70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F8" w:rsidRDefault="008243F8" w:rsidP="009B7002">
      <w:pPr>
        <w:spacing w:after="0" w:line="240" w:lineRule="auto"/>
      </w:pPr>
      <w:r>
        <w:separator/>
      </w:r>
    </w:p>
  </w:footnote>
  <w:footnote w:type="continuationSeparator" w:id="0">
    <w:p w:rsidR="008243F8" w:rsidRDefault="008243F8" w:rsidP="009B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02" w:rsidRDefault="009B700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02" w:rsidRDefault="009B700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02" w:rsidRDefault="009B700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75pt;height:375pt" o:bullet="t">
        <v:imagedata r:id="rId1" o:title="rectangle"/>
      </v:shape>
    </w:pict>
  </w:numPicBullet>
  <w:abstractNum w:abstractNumId="0" w15:restartNumberingAfterBreak="0">
    <w:nsid w:val="09983762"/>
    <w:multiLevelType w:val="multilevel"/>
    <w:tmpl w:val="F8683F14"/>
    <w:styleLink w:val="13"/>
    <w:lvl w:ilvl="0">
      <w:start w:val="1"/>
      <w:numFmt w:val="decimal"/>
      <w:lvlText w:val="%1."/>
      <w:lvlJc w:val="left"/>
      <w:pPr>
        <w:ind w:left="436" w:hanging="436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(%4)"/>
      <w:lvlJc w:val="left"/>
      <w:pPr>
        <w:ind w:left="18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76" w:hanging="360"/>
      </w:pPr>
      <w:rPr>
        <w:rFonts w:hint="default"/>
      </w:rPr>
    </w:lvl>
  </w:abstractNum>
  <w:abstractNum w:abstractNumId="1" w15:restartNumberingAfterBreak="0">
    <w:nsid w:val="1DF32BF2"/>
    <w:multiLevelType w:val="hybridMultilevel"/>
    <w:tmpl w:val="60E82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B2984"/>
    <w:multiLevelType w:val="hybridMultilevel"/>
    <w:tmpl w:val="B7D264C4"/>
    <w:lvl w:ilvl="0" w:tplc="7FCAFC0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01F"/>
    <w:multiLevelType w:val="hybridMultilevel"/>
    <w:tmpl w:val="762E1FB6"/>
    <w:lvl w:ilvl="0" w:tplc="7FCAFC0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A2"/>
    <w:rsid w:val="00303AA2"/>
    <w:rsid w:val="00481072"/>
    <w:rsid w:val="005246AC"/>
    <w:rsid w:val="007573A9"/>
    <w:rsid w:val="00821F72"/>
    <w:rsid w:val="008243F8"/>
    <w:rsid w:val="008E2DB8"/>
    <w:rsid w:val="009438D8"/>
    <w:rsid w:val="009B2E38"/>
    <w:rsid w:val="009B7002"/>
    <w:rsid w:val="00B04A31"/>
    <w:rsid w:val="00BA64C5"/>
    <w:rsid w:val="00C16797"/>
    <w:rsid w:val="00E1623B"/>
    <w:rsid w:val="00F3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E2E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B8"/>
    <w:pPr>
      <w:spacing w:after="120" w:line="276" w:lineRule="auto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uiPriority w:val="9"/>
    <w:qFormat/>
    <w:rsid w:val="00BA6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3">
    <w:name w:val="Стиль с Таймсом 13 п"/>
    <w:uiPriority w:val="99"/>
    <w:rsid w:val="00B04A31"/>
    <w:pPr>
      <w:numPr>
        <w:numId w:val="1"/>
      </w:numPr>
    </w:pPr>
  </w:style>
  <w:style w:type="paragraph" w:customStyle="1" w:styleId="a3">
    <w:name w:val="Стиль Таймс"/>
    <w:basedOn w:val="a"/>
    <w:link w:val="a4"/>
    <w:qFormat/>
    <w:rsid w:val="00BA64C5"/>
  </w:style>
  <w:style w:type="character" w:customStyle="1" w:styleId="a4">
    <w:name w:val="Стиль Таймс Знак"/>
    <w:basedOn w:val="a0"/>
    <w:link w:val="a3"/>
    <w:rsid w:val="00BA64C5"/>
    <w:rPr>
      <w:rFonts w:ascii="Times New Roman" w:hAnsi="Times New Roman"/>
      <w:sz w:val="26"/>
    </w:rPr>
  </w:style>
  <w:style w:type="paragraph" w:customStyle="1" w:styleId="a5">
    <w:name w:val="Заголовок Таймс"/>
    <w:basedOn w:val="1"/>
    <w:next w:val="a3"/>
    <w:link w:val="a6"/>
    <w:qFormat/>
    <w:rsid w:val="00BA64C5"/>
    <w:pPr>
      <w:spacing w:after="240"/>
      <w:jc w:val="center"/>
    </w:pPr>
    <w:rPr>
      <w:rFonts w:ascii="Times New Roman" w:hAnsi="Times New Roman"/>
      <w:b/>
      <w:sz w:val="26"/>
    </w:rPr>
  </w:style>
  <w:style w:type="character" w:customStyle="1" w:styleId="a6">
    <w:name w:val="Заголовок Таймс Знак"/>
    <w:basedOn w:val="10"/>
    <w:link w:val="a5"/>
    <w:rsid w:val="00BA64C5"/>
    <w:rPr>
      <w:rFonts w:ascii="Times New Roman" w:eastAsiaTheme="majorEastAsia" w:hAnsi="Times New Roman" w:cstheme="majorBidi"/>
      <w:b/>
      <w:color w:val="2E74B5" w:themeColor="accent1" w:themeShade="BF"/>
      <w:sz w:val="26"/>
      <w:szCs w:val="32"/>
    </w:rPr>
  </w:style>
  <w:style w:type="character" w:customStyle="1" w:styleId="10">
    <w:name w:val="Заголовок 1 Знак"/>
    <w:basedOn w:val="a0"/>
    <w:link w:val="1"/>
    <w:uiPriority w:val="9"/>
    <w:rsid w:val="00BA64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Мой стиль1"/>
    <w:basedOn w:val="a"/>
    <w:link w:val="12"/>
    <w:qFormat/>
    <w:rsid w:val="00481072"/>
    <w:pPr>
      <w:overflowPunct w:val="0"/>
      <w:autoSpaceDE w:val="0"/>
      <w:autoSpaceDN w:val="0"/>
      <w:adjustRightInd w:val="0"/>
      <w:spacing w:after="0"/>
      <w:textAlignment w:val="baseline"/>
    </w:pPr>
    <w:rPr>
      <w:szCs w:val="28"/>
    </w:rPr>
  </w:style>
  <w:style w:type="character" w:customStyle="1" w:styleId="12">
    <w:name w:val="Мой стиль1 Знак"/>
    <w:basedOn w:val="a0"/>
    <w:link w:val="11"/>
    <w:rsid w:val="00481072"/>
    <w:rPr>
      <w:sz w:val="26"/>
      <w:szCs w:val="28"/>
    </w:rPr>
  </w:style>
  <w:style w:type="paragraph" w:customStyle="1" w:styleId="a7">
    <w:name w:val="ГССМП обычный"/>
    <w:basedOn w:val="a"/>
    <w:link w:val="a8"/>
    <w:qFormat/>
    <w:rsid w:val="009B2E38"/>
    <w:pPr>
      <w:overflowPunct w:val="0"/>
      <w:autoSpaceDE w:val="0"/>
      <w:autoSpaceDN w:val="0"/>
      <w:adjustRightInd w:val="0"/>
      <w:textAlignment w:val="baseline"/>
    </w:pPr>
    <w:rPr>
      <w:szCs w:val="26"/>
    </w:rPr>
  </w:style>
  <w:style w:type="character" w:customStyle="1" w:styleId="a8">
    <w:name w:val="ГССМП обычный Знак"/>
    <w:basedOn w:val="a0"/>
    <w:link w:val="a7"/>
    <w:rsid w:val="009B2E38"/>
    <w:rPr>
      <w:sz w:val="26"/>
      <w:szCs w:val="26"/>
    </w:rPr>
  </w:style>
  <w:style w:type="paragraph" w:styleId="a9">
    <w:name w:val="No Spacing"/>
    <w:uiPriority w:val="1"/>
    <w:qFormat/>
    <w:rsid w:val="008E2DB8"/>
    <w:pPr>
      <w:ind w:firstLine="709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7573A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B7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7002"/>
    <w:rPr>
      <w:sz w:val="26"/>
    </w:rPr>
  </w:style>
  <w:style w:type="paragraph" w:styleId="ad">
    <w:name w:val="footer"/>
    <w:basedOn w:val="a"/>
    <w:link w:val="ae"/>
    <w:uiPriority w:val="99"/>
    <w:unhideWhenUsed/>
    <w:rsid w:val="009B7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700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2019-08-30T07:36:00Z</dcterms:created>
  <dcterms:modified xsi:type="dcterms:W3CDTF">2019-08-30T08:03:00Z</dcterms:modified>
</cp:coreProperties>
</file>